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46" w:rsidRPr="00B76A4C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C65A9">
              <w:rPr>
                <w:b/>
                <w:sz w:val="26"/>
                <w:szCs w:val="26"/>
                <w:u w:val="single"/>
                <w:lang w:val="en-US"/>
              </w:rPr>
              <w:t xml:space="preserve"> </w:t>
            </w:r>
            <w:r w:rsidR="00B76A4C">
              <w:rPr>
                <w:b/>
                <w:sz w:val="26"/>
                <w:szCs w:val="26"/>
                <w:u w:val="single"/>
                <w:lang w:val="en-US"/>
              </w:rPr>
              <w:t>200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B76A4C" w:rsidRDefault="00B76A4C" w:rsidP="00880D3F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2297301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B051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2389"/>
        <w:gridCol w:w="2606"/>
        <w:gridCol w:w="1419"/>
        <w:gridCol w:w="2257"/>
      </w:tblGrid>
      <w:tr w:rsidR="001E4556" w:rsidRPr="00240803" w:rsidTr="0008029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0802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0802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B76A4C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E4556" w:rsidRDefault="00B76A4C" w:rsidP="00880D3F">
            <w:pPr>
              <w:ind w:firstLine="0"/>
              <w:jc w:val="center"/>
              <w:rPr>
                <w:color w:val="000000"/>
                <w:lang w:val="en-US"/>
              </w:rPr>
            </w:pPr>
            <w:r w:rsidRPr="00B76A4C">
              <w:rPr>
                <w:color w:val="000000"/>
              </w:rPr>
              <w:t>Масло трансмиссионное</w:t>
            </w:r>
          </w:p>
          <w:p w:rsidR="00E328BC" w:rsidRPr="00E328BC" w:rsidRDefault="00E328BC" w:rsidP="00880D3F">
            <w:pPr>
              <w:ind w:firstLine="0"/>
              <w:jc w:val="center"/>
              <w:rPr>
                <w:color w:val="000000"/>
                <w:lang w:val="en-US"/>
              </w:rPr>
            </w:pPr>
            <w:proofErr w:type="spellStart"/>
            <w:r w:rsidRPr="00B76A4C">
              <w:rPr>
                <w:color w:val="000000"/>
              </w:rPr>
              <w:t>Valtra</w:t>
            </w:r>
            <w:proofErr w:type="spellEnd"/>
            <w:r w:rsidRPr="00B76A4C">
              <w:rPr>
                <w:color w:val="000000"/>
              </w:rPr>
              <w:t xml:space="preserve"> НТ60 GL-4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B76A4C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rFonts w:ascii="Open Sans" w:hAnsi="Open Sans"/>
                <w:color w:val="555555"/>
                <w:shd w:val="clear" w:color="auto" w:fill="FFFFFF"/>
              </w:rPr>
              <w:t>SAE 75W-80, API GL-4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08029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08029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B76A4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  <w:r w:rsidR="00B76A4C" w:rsidRPr="00B76A4C">
        <w:rPr>
          <w:sz w:val="16"/>
          <w:szCs w:val="16"/>
        </w:rPr>
        <w:t xml:space="preserve"> </w:t>
      </w:r>
      <w:r w:rsidR="00B76A4C">
        <w:rPr>
          <w:sz w:val="16"/>
          <w:szCs w:val="16"/>
        </w:rPr>
        <w:t xml:space="preserve">Данная продукция должна </w:t>
      </w:r>
      <w:r w:rsidR="00E328BC">
        <w:rPr>
          <w:sz w:val="16"/>
          <w:szCs w:val="16"/>
        </w:rPr>
        <w:t xml:space="preserve">соответствовать требованиям </w:t>
      </w:r>
      <w:r w:rsidR="00B76A4C">
        <w:rPr>
          <w:sz w:val="16"/>
          <w:szCs w:val="16"/>
        </w:rPr>
        <w:t xml:space="preserve"> </w:t>
      </w:r>
      <w:proofErr w:type="spellStart"/>
      <w:r w:rsidR="00B76A4C">
        <w:rPr>
          <w:sz w:val="16"/>
          <w:szCs w:val="16"/>
          <w:lang w:val="en-US"/>
        </w:rPr>
        <w:t>Valtra</w:t>
      </w:r>
      <w:proofErr w:type="spellEnd"/>
      <w:r w:rsidR="00E328BC">
        <w:rPr>
          <w:sz w:val="16"/>
          <w:szCs w:val="16"/>
        </w:rPr>
        <w:t xml:space="preserve"> </w:t>
      </w:r>
      <w:r w:rsidR="00E328BC">
        <w:rPr>
          <w:sz w:val="16"/>
          <w:szCs w:val="16"/>
          <w:lang w:val="en-US"/>
        </w:rPr>
        <w:t>CR</w:t>
      </w:r>
      <w:r w:rsidR="00B76A4C">
        <w:rPr>
          <w:sz w:val="16"/>
          <w:szCs w:val="16"/>
        </w:rPr>
        <w:t>.</w:t>
      </w:r>
    </w:p>
    <w:p w:rsidR="00D55783" w:rsidRPr="004D4E32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55783" w:rsidRDefault="00D55783" w:rsidP="00D5578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55783" w:rsidRPr="00093260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55783" w:rsidRPr="003521F4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bookmarkStart w:id="1" w:name="_GoBack"/>
      <w:bookmarkEnd w:id="1"/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D55783" w:rsidRPr="00C25074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D55783" w:rsidRPr="00093260" w:rsidRDefault="00D55783" w:rsidP="00D557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55783" w:rsidRDefault="00D55783" w:rsidP="00D557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D55783" w:rsidRPr="003521F4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D55783" w:rsidRDefault="00D55783" w:rsidP="00D5578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D55783" w:rsidRPr="007D5D20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D55783" w:rsidRPr="00063B30" w:rsidRDefault="00D55783" w:rsidP="00D557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55783" w:rsidRPr="004D4E32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55783" w:rsidRDefault="00D55783" w:rsidP="00D557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D55783" w:rsidRPr="004D4E32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55783" w:rsidRPr="00CD3B4C" w:rsidRDefault="00D55783" w:rsidP="00D557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D55783" w:rsidRPr="004D4E32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55783" w:rsidRPr="00D10A40" w:rsidRDefault="00D55783" w:rsidP="00D557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55783" w:rsidRPr="00F3230B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55783" w:rsidRPr="00D10A40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55783" w:rsidRPr="00D55783" w:rsidRDefault="00D55783" w:rsidP="00D557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D55783" w:rsidRPr="00567883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55783" w:rsidRDefault="00D55783" w:rsidP="00D557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55783" w:rsidRDefault="00D55783" w:rsidP="00D557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55783" w:rsidRDefault="00D55783" w:rsidP="00D557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55783" w:rsidRDefault="00D55783" w:rsidP="00D55783">
      <w:pPr>
        <w:spacing w:line="276" w:lineRule="auto"/>
        <w:ind w:firstLine="709"/>
        <w:rPr>
          <w:sz w:val="24"/>
          <w:szCs w:val="24"/>
        </w:rPr>
      </w:pPr>
    </w:p>
    <w:p w:rsidR="00D55783" w:rsidRPr="00CF1FB0" w:rsidRDefault="00D55783" w:rsidP="00D55783">
      <w:pPr>
        <w:spacing w:line="276" w:lineRule="auto"/>
        <w:ind w:firstLine="709"/>
        <w:rPr>
          <w:sz w:val="24"/>
          <w:szCs w:val="24"/>
        </w:rPr>
      </w:pPr>
    </w:p>
    <w:p w:rsidR="00D55783" w:rsidRDefault="00D55783" w:rsidP="00D55783">
      <w:pPr>
        <w:rPr>
          <w:sz w:val="26"/>
          <w:szCs w:val="26"/>
        </w:rPr>
      </w:pPr>
    </w:p>
    <w:p w:rsidR="00D55783" w:rsidRDefault="00D55783" w:rsidP="00D5578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55783" w:rsidRPr="00E1390F" w:rsidRDefault="00D55783" w:rsidP="00D5578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55783" w:rsidRPr="00DD53C5" w:rsidRDefault="00D55783" w:rsidP="00D55783">
      <w:pPr>
        <w:ind w:firstLine="0"/>
        <w:rPr>
          <w:color w:val="00B0F0"/>
          <w:sz w:val="26"/>
          <w:szCs w:val="26"/>
        </w:rPr>
      </w:pPr>
    </w:p>
    <w:p w:rsidR="00D55783" w:rsidRPr="00612811" w:rsidRDefault="00D55783" w:rsidP="00D5578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55783" w:rsidRPr="00D55783" w:rsidRDefault="00D55783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D55783" w:rsidRPr="00D5578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D54" w:rsidRDefault="00747D54">
      <w:r>
        <w:separator/>
      </w:r>
    </w:p>
  </w:endnote>
  <w:endnote w:type="continuationSeparator" w:id="0">
    <w:p w:rsidR="00747D54" w:rsidRDefault="00747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D54" w:rsidRDefault="00747D54">
      <w:r>
        <w:separator/>
      </w:r>
    </w:p>
  </w:footnote>
  <w:footnote w:type="continuationSeparator" w:id="0">
    <w:p w:rsidR="00747D54" w:rsidRDefault="00747D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2B92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290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955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298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47C5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C65A9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2BF8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78A6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47D54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2846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C7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1D6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A4C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97B53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783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C7A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AC7"/>
    <w:rsid w:val="00E26D27"/>
    <w:rsid w:val="00E304A8"/>
    <w:rsid w:val="00E306DA"/>
    <w:rsid w:val="00E328BC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E5B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7A4C5-A785-4102-AE09-EEE4BA874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2015-09-22T06:48:00Z</dcterms:created>
  <dcterms:modified xsi:type="dcterms:W3CDTF">2015-09-22T07:26:00Z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